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9" w:rsidRPr="003D21C8" w:rsidRDefault="00CE46C9" w:rsidP="00CE46C9">
      <w:pPr>
        <w:rPr>
          <w:rFonts w:ascii="Arial" w:hAnsi="Arial" w:cs="Arial"/>
        </w:rPr>
      </w:pPr>
      <w:r>
        <w:rPr>
          <w:rFonts w:ascii="Arial" w:hAnsi="Arial" w:cs="Arial"/>
        </w:rPr>
        <w:t>Local Love</w:t>
      </w:r>
    </w:p>
    <w:p w:rsidR="00CE46C9" w:rsidRDefault="00CE46C9" w:rsidP="00CE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Running errands can be a daunting chore, but when you’re running </w:t>
      </w:r>
      <w:proofErr w:type="gramStart"/>
      <w:r>
        <w:rPr>
          <w:rFonts w:ascii="Arial" w:hAnsi="Arial" w:cs="Arial"/>
        </w:rPr>
        <w:t>across  town</w:t>
      </w:r>
      <w:proofErr w:type="gramEnd"/>
      <w:r>
        <w:rPr>
          <w:rFonts w:ascii="Arial" w:hAnsi="Arial" w:cs="Arial"/>
        </w:rPr>
        <w:t>, it can become downright unbearable. Wouldn’t it be nice if there was a way you see what types of stores, shops and services were in your area? And wouldn’t it be even better if you could get discounts while doing so?</w:t>
      </w:r>
    </w:p>
    <w:p w:rsidR="00CE46C9" w:rsidRPr="003D21C8" w:rsidRDefault="00CE46C9" w:rsidP="00CE46C9">
      <w:pPr>
        <w:rPr>
          <w:rFonts w:ascii="Arial" w:hAnsi="Arial" w:cs="Arial"/>
        </w:rPr>
      </w:pPr>
      <w:r>
        <w:rPr>
          <w:rFonts w:ascii="Arial" w:hAnsi="Arial" w:cs="Arial"/>
        </w:rPr>
        <w:t>Checking with Benefits offers money-saving deals unique to your location (and MORE)—all in one</w:t>
      </w:r>
      <w:r w:rsidRPr="003D21C8">
        <w:rPr>
          <w:rFonts w:ascii="Arial" w:hAnsi="Arial" w:cs="Arial"/>
        </w:rPr>
        <w:t xml:space="preserve"> easy-to-use app</w:t>
      </w:r>
      <w:r>
        <w:rPr>
          <w:rFonts w:ascii="Arial" w:hAnsi="Arial" w:cs="Arial"/>
        </w:rPr>
        <w:t xml:space="preserve">: </w:t>
      </w:r>
      <w:proofErr w:type="spellStart"/>
      <w:r w:rsidRPr="003D21C8">
        <w:rPr>
          <w:rFonts w:ascii="Arial" w:hAnsi="Arial" w:cs="Arial"/>
        </w:rPr>
        <w:t>BaZing</w:t>
      </w:r>
      <w:proofErr w:type="spellEnd"/>
      <w:r w:rsidRPr="003D21C8">
        <w:rPr>
          <w:rFonts w:ascii="Arial" w:hAnsi="Arial" w:cs="Arial"/>
        </w:rPr>
        <w:t>.</w:t>
      </w:r>
    </w:p>
    <w:p w:rsidR="00CE46C9" w:rsidRDefault="00CE46C9" w:rsidP="00CE46C9">
      <w:pPr>
        <w:rPr>
          <w:rFonts w:ascii="Arial" w:hAnsi="Arial" w:cs="Arial"/>
        </w:rPr>
      </w:pPr>
      <w:r w:rsidRPr="003D21C8">
        <w:rPr>
          <w:rFonts w:ascii="Arial" w:hAnsi="Arial" w:cs="Arial"/>
        </w:rPr>
        <w:t xml:space="preserve">Available through your credit union’s website or—even more conveniently—on your smartphone’s screen, </w:t>
      </w:r>
      <w:r>
        <w:rPr>
          <w:rFonts w:ascii="Arial" w:hAnsi="Arial" w:cs="Arial"/>
        </w:rPr>
        <w:t xml:space="preserve">what will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bring to you?</w:t>
      </w:r>
    </w:p>
    <w:p w:rsidR="00CE46C9" w:rsidRPr="007218DF" w:rsidRDefault="00CE46C9" w:rsidP="00CE46C9">
      <w:pPr>
        <w:rPr>
          <w:rFonts w:ascii="Arial" w:hAnsi="Arial" w:cs="Arial"/>
          <w:b/>
        </w:rPr>
      </w:pPr>
      <w:proofErr w:type="spellStart"/>
      <w:r w:rsidRPr="007218DF">
        <w:rPr>
          <w:rFonts w:ascii="Arial" w:hAnsi="Arial" w:cs="Arial"/>
          <w:b/>
        </w:rPr>
        <w:t>BaZing</w:t>
      </w:r>
      <w:proofErr w:type="spellEnd"/>
      <w:r w:rsidRPr="007218DF">
        <w:rPr>
          <w:rFonts w:ascii="Arial" w:hAnsi="Arial" w:cs="Arial"/>
          <w:b/>
        </w:rPr>
        <w:t xml:space="preserve"> Brings: 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360,000 featured local and online discounts from name brand retailers on shopping, groceries, dining, travel and entertainment.</w:t>
      </w:r>
      <w:r>
        <w:rPr>
          <w:rFonts w:cs="Arial"/>
        </w:rPr>
        <w:t xml:space="preserve"> Vendors include national names like Papa John’s, </w:t>
      </w:r>
      <w:proofErr w:type="spellStart"/>
      <w:r>
        <w:rPr>
          <w:rFonts w:cs="Arial"/>
        </w:rPr>
        <w:t>Maaco</w:t>
      </w:r>
      <w:proofErr w:type="spellEnd"/>
      <w:r>
        <w:rPr>
          <w:rFonts w:cs="Arial"/>
        </w:rPr>
        <w:t>, Baskin Robbins, as well as your favorite local retailers and restaurants!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 xml:space="preserve">Cell phone protection that pays to replace a broken or stolen cell phone, as long as the cell phone bill is paid through the credit union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 xml:space="preserve"> checking account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Round-the-clock roadside assistance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Travel accidental death coverage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Identity</w:t>
      </w:r>
      <w:r w:rsidRPr="003D21C8">
        <w:rPr>
          <w:rFonts w:cs="Arial"/>
        </w:rPr>
        <w:t xml:space="preserve"> theft protection with a personal fraud specialist, reimbursement of covered expenses for identity recovery, and ongoing support, should an identity theft occur</w:t>
      </w:r>
    </w:p>
    <w:p w:rsidR="00CE46C9" w:rsidRPr="003D21C8" w:rsidRDefault="00CE46C9" w:rsidP="00CE46C9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Pharmacy, vision and hearing discounts on prescriptions, eye exams, frames, lenses and hearing services</w:t>
      </w:r>
    </w:p>
    <w:p w:rsidR="00CE46C9" w:rsidRPr="003D21C8" w:rsidRDefault="00CE46C9" w:rsidP="00CE46C9">
      <w:pPr>
        <w:rPr>
          <w:rFonts w:ascii="Arial" w:hAnsi="Arial" w:cs="Arial"/>
        </w:rPr>
      </w:pPr>
      <w:r w:rsidRPr="003D21C8">
        <w:rPr>
          <w:rFonts w:ascii="Arial" w:hAnsi="Arial" w:cs="Arial"/>
        </w:rPr>
        <w:t>From the moment you open a checking account through your credit union, the app automatically searches for deals in your area—no enrollment forms</w:t>
      </w:r>
      <w:r>
        <w:rPr>
          <w:rFonts w:ascii="Arial" w:hAnsi="Arial" w:cs="Arial"/>
        </w:rPr>
        <w:t>—or scissors—are</w:t>
      </w:r>
      <w:r w:rsidRPr="003D21C8">
        <w:rPr>
          <w:rFonts w:ascii="Arial" w:hAnsi="Arial" w:cs="Arial"/>
        </w:rPr>
        <w:t xml:space="preserve"> necessary. </w:t>
      </w:r>
      <w:r>
        <w:rPr>
          <w:rFonts w:ascii="Arial" w:hAnsi="Arial" w:cs="Arial"/>
        </w:rPr>
        <w:t xml:space="preserve">While using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, y</w:t>
      </w:r>
      <w:r w:rsidRPr="003D21C8">
        <w:rPr>
          <w:rFonts w:ascii="Arial" w:hAnsi="Arial" w:cs="Arial"/>
        </w:rPr>
        <w:t>ou’re able to:</w:t>
      </w:r>
    </w:p>
    <w:p w:rsidR="00CE46C9" w:rsidRPr="003D21C8" w:rsidRDefault="00CE46C9" w:rsidP="00CE46C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</w:t>
      </w:r>
      <w:r w:rsidRPr="003D21C8">
        <w:rPr>
          <w:rFonts w:cs="Arial"/>
        </w:rPr>
        <w:t xml:space="preserve">rowse </w:t>
      </w:r>
      <w:r>
        <w:rPr>
          <w:rFonts w:cs="Arial"/>
        </w:rPr>
        <w:t xml:space="preserve">offers </w:t>
      </w:r>
      <w:r w:rsidRPr="003D21C8">
        <w:rPr>
          <w:rFonts w:cs="Arial"/>
        </w:rPr>
        <w:t>by category and location</w:t>
      </w:r>
    </w:p>
    <w:p w:rsidR="00CE46C9" w:rsidRPr="003D21C8" w:rsidRDefault="00CE46C9" w:rsidP="00CE46C9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Get deals delivered right to your phone</w:t>
      </w:r>
    </w:p>
    <w:p w:rsidR="00CE46C9" w:rsidRPr="003D21C8" w:rsidRDefault="00CE46C9" w:rsidP="00CE46C9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Show the mobile coupon to the retailer for instant savings</w:t>
      </w:r>
    </w:p>
    <w:p w:rsidR="00CE46C9" w:rsidRPr="003D21C8" w:rsidRDefault="00CE46C9" w:rsidP="00CE46C9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 xml:space="preserve">Check the in-app savings calculator to see how much your credit union has helped </w:t>
      </w:r>
      <w:r>
        <w:rPr>
          <w:rFonts w:cs="Arial"/>
        </w:rPr>
        <w:t xml:space="preserve">you </w:t>
      </w:r>
      <w:r w:rsidRPr="003D21C8">
        <w:rPr>
          <w:rFonts w:cs="Arial"/>
        </w:rPr>
        <w:t>save</w:t>
      </w:r>
      <w:bookmarkStart w:id="0" w:name="_GoBack"/>
      <w:bookmarkEnd w:id="0"/>
      <w:r>
        <w:rPr>
          <w:rFonts w:cs="Arial"/>
        </w:rPr>
        <w:t>!</w:t>
      </w:r>
    </w:p>
    <w:p w:rsidR="00CE46C9" w:rsidRDefault="00CE46C9" w:rsidP="00CE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Download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today and start spreading the local love! And be sure to r</w:t>
      </w:r>
      <w:r w:rsidRPr="00BE77AB">
        <w:rPr>
          <w:rFonts w:ascii="Arial" w:hAnsi="Arial" w:cs="Arial"/>
        </w:rPr>
        <w:t xml:space="preserve">efer to your </w:t>
      </w:r>
      <w:proofErr w:type="spellStart"/>
      <w:r w:rsidRPr="00BE77AB">
        <w:rPr>
          <w:rFonts w:ascii="Arial" w:hAnsi="Arial" w:cs="Arial"/>
        </w:rPr>
        <w:t>BaZing</w:t>
      </w:r>
      <w:proofErr w:type="spellEnd"/>
      <w:r w:rsidRPr="00BE77AB">
        <w:rPr>
          <w:rFonts w:ascii="Arial" w:hAnsi="Arial" w:cs="Arial"/>
        </w:rPr>
        <w:t xml:space="preserve"> app every time you reach for your wallet to guarantee you’re getting the most up-to-date local deals</w:t>
      </w:r>
      <w:r>
        <w:rPr>
          <w:rFonts w:ascii="Arial" w:hAnsi="Arial" w:cs="Arial"/>
        </w:rPr>
        <w:t>.</w:t>
      </w:r>
    </w:p>
    <w:p w:rsidR="007474F7" w:rsidRDefault="0066035B"/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D"/>
    <w:multiLevelType w:val="hybridMultilevel"/>
    <w:tmpl w:val="D41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E6B"/>
    <w:multiLevelType w:val="hybridMultilevel"/>
    <w:tmpl w:val="0C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9"/>
    <w:rsid w:val="00123BCD"/>
    <w:rsid w:val="001A6E5D"/>
    <w:rsid w:val="0066035B"/>
    <w:rsid w:val="00CE46C9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C9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C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2016-10-31T15:39:00Z</dcterms:created>
  <dcterms:modified xsi:type="dcterms:W3CDTF">2016-11-03T17:18:00Z</dcterms:modified>
</cp:coreProperties>
</file>